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E1" w:rsidRDefault="00D21BE1" w:rsidP="001B530E">
      <w:pPr>
        <w:spacing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-653415</wp:posOffset>
            </wp:positionV>
            <wp:extent cx="7441142" cy="10534650"/>
            <wp:effectExtent l="0" t="0" r="0" b="0"/>
            <wp:wrapNone/>
            <wp:docPr id="1" name="Рисунок 1" descr="C:\Users\Admin\Pictures\2014-09-18\св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4-09-18\сво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42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21BE1" w:rsidRDefault="00D21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lastRenderedPageBreak/>
        <w:t xml:space="preserve">•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прогнозирование развития образовательной системы Школы. </w:t>
      </w:r>
    </w:p>
    <w:p w:rsidR="001B530E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2.2. Задачами </w:t>
      </w:r>
      <w:proofErr w:type="gramStart"/>
      <w:r w:rsidRPr="00AC4289">
        <w:rPr>
          <w:rFonts w:ascii="Times New Roman" w:hAnsi="Times New Roman" w:cs="Times New Roman"/>
        </w:rPr>
        <w:t>построения системы оценки качества образования</w:t>
      </w:r>
      <w:proofErr w:type="gramEnd"/>
      <w:r w:rsidRPr="00AC4289">
        <w:rPr>
          <w:rFonts w:ascii="Times New Roman" w:hAnsi="Times New Roman" w:cs="Times New Roman"/>
        </w:rPr>
        <w:t xml:space="preserve"> являются: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формирование единого </w:t>
      </w:r>
      <w:proofErr w:type="gramStart"/>
      <w:r w:rsidRPr="00AC4289">
        <w:rPr>
          <w:rFonts w:ascii="Times New Roman" w:hAnsi="Times New Roman" w:cs="Times New Roman"/>
        </w:rPr>
        <w:t>понимания критериев оценки качества образования</w:t>
      </w:r>
      <w:proofErr w:type="gramEnd"/>
      <w:r w:rsidRPr="00AC4289">
        <w:rPr>
          <w:rFonts w:ascii="Times New Roman" w:hAnsi="Times New Roman" w:cs="Times New Roman"/>
        </w:rPr>
        <w:t xml:space="preserve"> и подходов к его измерению;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формирование ресурсной базы и обеспечение функционирования образовательной статистики и мониторинга качества образования;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осуществление самообследования состояния развития и эффективности деятельности образовательной Школы;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обеспечение доступности качественного образования; определение в рамках мониторинговых </w:t>
      </w:r>
      <w:proofErr w:type="gramStart"/>
      <w:r w:rsidRPr="00AC4289">
        <w:rPr>
          <w:rFonts w:ascii="Times New Roman" w:hAnsi="Times New Roman" w:cs="Times New Roman"/>
        </w:rPr>
        <w:t>исследований степени соответствия качества образования</w:t>
      </w:r>
      <w:proofErr w:type="gramEnd"/>
      <w:r w:rsidRPr="00AC4289">
        <w:rPr>
          <w:rFonts w:ascii="Times New Roman" w:hAnsi="Times New Roman" w:cs="Times New Roman"/>
        </w:rPr>
        <w:t xml:space="preserve"> нормативным требованиям;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выявление факторов, влияющих на качество образования;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содействие повышению квалификации педагогов, принимающих участие в процедурах оценки качества образования;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расширение общественного участия в управлении образованием в Школе. </w:t>
      </w:r>
    </w:p>
    <w:p w:rsidR="00325A35" w:rsidRPr="00AC4289" w:rsidRDefault="00325A35" w:rsidP="00325A35">
      <w:pPr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2.3. В основу внутренней системы оценки качества образования положены следующие принципы: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объективности, достоверности, полноты и системности информации о качестве образования;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реалистичности требований, норм и показателей качества образования, их социальной и личностной значимости; </w:t>
      </w:r>
    </w:p>
    <w:p w:rsidR="00075F17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открытости, прозрачности процедур оценки качества образования; </w:t>
      </w:r>
    </w:p>
    <w:p w:rsidR="00325A35" w:rsidRPr="00AC4289" w:rsidRDefault="00B86803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>-</w:t>
      </w:r>
      <w:r w:rsidR="00325A35" w:rsidRPr="00AC4289">
        <w:rPr>
          <w:rFonts w:ascii="Times New Roman" w:hAnsi="Times New Roman" w:cs="Times New Roman"/>
        </w:rPr>
        <w:t xml:space="preserve">интеграции в общероссийскую систему оценки качества образования;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доступности информации о состоянии и качестве образования для различных групп потребителей;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рефлексивности, реализуемой через включение педагогов в самоанализ и самооценку деятельности с опорой на объективные критерии и показатели; </w:t>
      </w:r>
    </w:p>
    <w:p w:rsidR="00325A35" w:rsidRPr="00AC4289" w:rsidRDefault="00B86803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>-</w:t>
      </w:r>
      <w:r w:rsidR="00325A35" w:rsidRPr="00AC4289">
        <w:rPr>
          <w:rFonts w:ascii="Times New Roman" w:hAnsi="Times New Roman" w:cs="Times New Roman"/>
        </w:rPr>
        <w:t xml:space="preserve">повышения потенциала внутренней оценки, самооценки, самоанализа каждого педагога;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минимизации системы показателей с учетом потребностей разных уровней управления; сопоставимости системы показателей с региональными аналогами;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взаимного дополнения оценочных процедур, установления между ними взаимосвязей и взаимозависимости;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соблюдения морально-этических норм при проведении процедур оценки качества образования в Школе. </w:t>
      </w:r>
    </w:p>
    <w:p w:rsidR="00B86803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>3. Объектами ШСОКО являются:</w:t>
      </w:r>
    </w:p>
    <w:p w:rsidR="00325A35" w:rsidRPr="00AC4289" w:rsidRDefault="00B86803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>-</w:t>
      </w:r>
      <w:r w:rsidR="00325A35" w:rsidRPr="00AC4289">
        <w:rPr>
          <w:rFonts w:ascii="Times New Roman" w:hAnsi="Times New Roman" w:cs="Times New Roman"/>
        </w:rPr>
        <w:t xml:space="preserve">качество результатов освоения ООП; </w:t>
      </w:r>
    </w:p>
    <w:p w:rsidR="00325A35" w:rsidRPr="00AC4289" w:rsidRDefault="00B86803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>-</w:t>
      </w:r>
      <w:r w:rsidR="00325A35" w:rsidRPr="00AC4289">
        <w:rPr>
          <w:rFonts w:ascii="Times New Roman" w:hAnsi="Times New Roman" w:cs="Times New Roman"/>
        </w:rPr>
        <w:t xml:space="preserve">качество условий реализации образовательных программ; </w:t>
      </w:r>
    </w:p>
    <w:p w:rsidR="00325A35" w:rsidRPr="00AC4289" w:rsidRDefault="00B86803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>-</w:t>
      </w:r>
      <w:r w:rsidR="00325A35" w:rsidRPr="00AC4289">
        <w:rPr>
          <w:rFonts w:ascii="Times New Roman" w:hAnsi="Times New Roman" w:cs="Times New Roman"/>
        </w:rPr>
        <w:t xml:space="preserve">качество образовательного процесса (эффективность управления образованием).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4. Организационная и функциональная структура внутренней системы оценки качества образования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</w:t>
      </w:r>
      <w:r w:rsidR="00B86803" w:rsidRPr="00AC4289">
        <w:rPr>
          <w:rFonts w:ascii="Times New Roman" w:hAnsi="Times New Roman" w:cs="Times New Roman"/>
        </w:rPr>
        <w:t xml:space="preserve"> школьные </w:t>
      </w:r>
      <w:r w:rsidRPr="00AC4289">
        <w:rPr>
          <w:rFonts w:ascii="Times New Roman" w:hAnsi="Times New Roman" w:cs="Times New Roman"/>
        </w:rPr>
        <w:t xml:space="preserve">методические объединения, временные структуры (педагогический консилиум, комиссии и др.). </w:t>
      </w:r>
    </w:p>
    <w:p w:rsidR="00325A35" w:rsidRPr="00AC4289" w:rsidRDefault="00325A35" w:rsidP="00325A35">
      <w:pPr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3.2. Администрация Школы: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lastRenderedPageBreak/>
        <w:t xml:space="preserve">• формирует, утверждает приказом директора и контролирует исполнение блока локальных актов, регулирующих функционирование внутренней </w:t>
      </w:r>
      <w:proofErr w:type="gramStart"/>
      <w:r w:rsidRPr="00AC4289">
        <w:rPr>
          <w:rFonts w:ascii="Times New Roman" w:hAnsi="Times New Roman" w:cs="Times New Roman"/>
        </w:rPr>
        <w:t>системы оценки качества образования Школы</w:t>
      </w:r>
      <w:proofErr w:type="gramEnd"/>
      <w:r w:rsidRPr="00AC4289">
        <w:rPr>
          <w:rFonts w:ascii="Times New Roman" w:hAnsi="Times New Roman" w:cs="Times New Roman"/>
        </w:rPr>
        <w:t xml:space="preserve"> и приложений к ним;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обеспечивает на основе образовательной программы проведение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организует систему мониторинга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организует изучение информационных </w:t>
      </w:r>
      <w:proofErr w:type="gramStart"/>
      <w:r w:rsidRPr="00AC4289">
        <w:rPr>
          <w:rFonts w:ascii="Times New Roman" w:hAnsi="Times New Roman" w:cs="Times New Roman"/>
        </w:rPr>
        <w:t>запросов основных пользователей системы оценки качества образования</w:t>
      </w:r>
      <w:proofErr w:type="gramEnd"/>
      <w:r w:rsidRPr="00AC4289">
        <w:rPr>
          <w:rFonts w:ascii="Times New Roman" w:hAnsi="Times New Roman" w:cs="Times New Roman"/>
        </w:rPr>
        <w:t xml:space="preserve">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обеспечивает условия для подготовки работников и общественных экспертов к осуществлению контрольно-оценочных процедур;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обеспечивает предоставление информации о качестве образования на областной </w:t>
      </w:r>
      <w:r w:rsidR="00B86803" w:rsidRPr="00AC4289">
        <w:rPr>
          <w:rFonts w:ascii="Times New Roman" w:hAnsi="Times New Roman" w:cs="Times New Roman"/>
        </w:rPr>
        <w:t xml:space="preserve"> и </w:t>
      </w:r>
      <w:proofErr w:type="gramStart"/>
      <w:r w:rsidR="00B86803" w:rsidRPr="00AC4289">
        <w:rPr>
          <w:rFonts w:ascii="Times New Roman" w:hAnsi="Times New Roman" w:cs="Times New Roman"/>
        </w:rPr>
        <w:t>районный</w:t>
      </w:r>
      <w:proofErr w:type="gramEnd"/>
      <w:r w:rsidRPr="00AC4289">
        <w:rPr>
          <w:rFonts w:ascii="Times New Roman" w:hAnsi="Times New Roman" w:cs="Times New Roman"/>
        </w:rPr>
        <w:t xml:space="preserve"> уровни системы оценки качества образования; </w:t>
      </w:r>
    </w:p>
    <w:p w:rsidR="00325A35" w:rsidRPr="00AC4289" w:rsidRDefault="00B86803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- </w:t>
      </w:r>
      <w:r w:rsidR="00325A35" w:rsidRPr="00AC4289">
        <w:rPr>
          <w:rFonts w:ascii="Times New Roman" w:hAnsi="Times New Roman" w:cs="Times New Roman"/>
        </w:rPr>
        <w:t xml:space="preserve"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 </w:t>
      </w:r>
    </w:p>
    <w:p w:rsidR="00325A35" w:rsidRPr="00AC4289" w:rsidRDefault="00325A35" w:rsidP="001B530E">
      <w:pPr>
        <w:spacing w:after="0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 w:rsidRPr="00AC4289">
        <w:rPr>
          <w:rFonts w:ascii="Times New Roman" w:hAnsi="Times New Roman" w:cs="Times New Roman"/>
        </w:rPr>
        <w:t>реализации внутренней системы оценки качества образования</w:t>
      </w:r>
      <w:proofErr w:type="gramEnd"/>
      <w:r w:rsidRPr="00AC4289">
        <w:rPr>
          <w:rFonts w:ascii="Times New Roman" w:hAnsi="Times New Roman" w:cs="Times New Roman"/>
        </w:rPr>
        <w:t xml:space="preserve">.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3.3. Методический совет Школы: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участвуют в разработке методики оценки качества образования; системы показателей, характеризующих состояние и динамику развития Школы; критериев </w:t>
      </w:r>
      <w:proofErr w:type="gramStart"/>
      <w:r w:rsidRPr="00AC4289">
        <w:rPr>
          <w:rFonts w:ascii="Times New Roman" w:hAnsi="Times New Roman" w:cs="Times New Roman"/>
        </w:rPr>
        <w:t xml:space="preserve">оценки результативности профессиональной деятельности </w:t>
      </w:r>
      <w:r w:rsidR="00B86803" w:rsidRPr="00AC4289">
        <w:rPr>
          <w:rFonts w:ascii="Times New Roman" w:hAnsi="Times New Roman" w:cs="Times New Roman"/>
        </w:rPr>
        <w:t xml:space="preserve"> </w:t>
      </w:r>
      <w:r w:rsidRPr="00AC4289">
        <w:rPr>
          <w:rFonts w:ascii="Times New Roman" w:hAnsi="Times New Roman" w:cs="Times New Roman"/>
        </w:rPr>
        <w:t>педагогов Школы</w:t>
      </w:r>
      <w:proofErr w:type="gramEnd"/>
      <w:r w:rsidRPr="00AC4289">
        <w:rPr>
          <w:rFonts w:ascii="Times New Roman" w:hAnsi="Times New Roman" w:cs="Times New Roman"/>
        </w:rPr>
        <w:t xml:space="preserve">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содействуют подготовке работников Школы и общественных экспертов к осуществлению контрольно-оценочных процедур;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проводят экспертизу Школы, содержания и результатов аттестации учащихся и формируют предложения по их совершенствованию;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готовят предложения для администрации по выработке управленческих решений по результатам оценки качества образования на уровне Школы.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3.4. Педагогический совет Школы: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содействует определению стратегических направлений развития системы образования в Школе;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содействует реализации принципа общественного участия в управлении образованием в Школе;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инициирует и участвует в организации конкурсов образовательных программ, конкурсов педагогического мастерства, образовательных технологий;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принимает участие: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– в формировании информационных </w:t>
      </w:r>
      <w:proofErr w:type="gramStart"/>
      <w:r w:rsidRPr="00AC4289">
        <w:rPr>
          <w:rFonts w:ascii="Times New Roman" w:hAnsi="Times New Roman" w:cs="Times New Roman"/>
        </w:rPr>
        <w:t>запросов основных пользователей системы оценки качества образования Школы</w:t>
      </w:r>
      <w:proofErr w:type="gramEnd"/>
      <w:r w:rsidRPr="00AC4289">
        <w:rPr>
          <w:rFonts w:ascii="Times New Roman" w:hAnsi="Times New Roman" w:cs="Times New Roman"/>
        </w:rPr>
        <w:t xml:space="preserve">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– </w:t>
      </w:r>
      <w:proofErr w:type="gramStart"/>
      <w:r w:rsidRPr="00AC4289">
        <w:rPr>
          <w:rFonts w:ascii="Times New Roman" w:hAnsi="Times New Roman" w:cs="Times New Roman"/>
        </w:rPr>
        <w:t>обсуждении</w:t>
      </w:r>
      <w:proofErr w:type="gramEnd"/>
      <w:r w:rsidRPr="00AC4289">
        <w:rPr>
          <w:rFonts w:ascii="Times New Roman" w:hAnsi="Times New Roman" w:cs="Times New Roman"/>
        </w:rPr>
        <w:t xml:space="preserve"> системы показателей, характеризующих состояние и динамику развития системы образования;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– экспертизе качества образовательных результатов, условий организации образовательного процесса в Школе;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– оценке качества и результативности труда работников школы, распределении выплат стимулирующего характера работникам и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C4289">
        <w:rPr>
          <w:rFonts w:ascii="Times New Roman" w:hAnsi="Times New Roman" w:cs="Times New Roman"/>
        </w:rPr>
        <w:t>согласовании</w:t>
      </w:r>
      <w:proofErr w:type="gramEnd"/>
      <w:r w:rsidRPr="00AC4289">
        <w:rPr>
          <w:rFonts w:ascii="Times New Roman" w:hAnsi="Times New Roman" w:cs="Times New Roman"/>
        </w:rPr>
        <w:t xml:space="preserve"> их распределения в порядке, установленном локальными актами Школы;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содействует организации работы по повышению квалификации педагогических работников, развитию их творческих инициатив; </w:t>
      </w:r>
    </w:p>
    <w:p w:rsidR="00325A35" w:rsidRPr="00AC4289" w:rsidRDefault="00325A35" w:rsidP="001B530E">
      <w:pPr>
        <w:spacing w:after="0"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т. ч. сообщения о проверке соблюдения санитарно-гигиенического режима в школе, об охране труда, здоровья и жизни учащихся и другие вопросы образовательной деятельности Школы; </w:t>
      </w:r>
    </w:p>
    <w:p w:rsidR="00521F0B" w:rsidRPr="001B530E" w:rsidRDefault="00325A35" w:rsidP="001B530E">
      <w:pPr>
        <w:spacing w:line="240" w:lineRule="auto"/>
        <w:rPr>
          <w:rFonts w:ascii="Times New Roman" w:hAnsi="Times New Roman" w:cs="Times New Roman"/>
        </w:rPr>
      </w:pPr>
      <w:r w:rsidRPr="00AC4289">
        <w:rPr>
          <w:rFonts w:ascii="Times New Roman" w:hAnsi="Times New Roman" w:cs="Times New Roman"/>
        </w:rPr>
        <w:t xml:space="preserve">• принимает решение о перечне учебных предметов, выносимых на промежуточную аттестацию по результатам учебного года. </w:t>
      </w:r>
    </w:p>
    <w:sectPr w:rsidR="00521F0B" w:rsidRPr="001B530E" w:rsidSect="004B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A35"/>
    <w:rsid w:val="00075F17"/>
    <w:rsid w:val="001B530E"/>
    <w:rsid w:val="00325A35"/>
    <w:rsid w:val="00413306"/>
    <w:rsid w:val="004B2EB4"/>
    <w:rsid w:val="00521F0B"/>
    <w:rsid w:val="00773FB4"/>
    <w:rsid w:val="00866764"/>
    <w:rsid w:val="009F426D"/>
    <w:rsid w:val="00AC4289"/>
    <w:rsid w:val="00B707C5"/>
    <w:rsid w:val="00B86803"/>
    <w:rsid w:val="00D21BE1"/>
    <w:rsid w:val="00D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2014-09-15T14:20:00Z</cp:lastPrinted>
  <dcterms:created xsi:type="dcterms:W3CDTF">2014-07-28T20:04:00Z</dcterms:created>
  <dcterms:modified xsi:type="dcterms:W3CDTF">2014-09-18T17:46:00Z</dcterms:modified>
</cp:coreProperties>
</file>